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D09" w:rsidRDefault="00025D09"/>
    <w:p w:rsidR="0009589E" w:rsidRDefault="0009589E"/>
    <w:p w:rsidR="0009589E" w:rsidRDefault="0009589E">
      <w:r>
        <w:t xml:space="preserve">Show report – The Darling Buds </w:t>
      </w:r>
      <w:r w:rsidR="00AE7613">
        <w:t>o</w:t>
      </w:r>
      <w:r>
        <w:t>f May</w:t>
      </w:r>
    </w:p>
    <w:p w:rsidR="001C0EBE" w:rsidRDefault="0009589E" w:rsidP="00AE7613">
      <w:r>
        <w:t xml:space="preserve">Many congratulations to Jules </w:t>
      </w:r>
      <w:r w:rsidR="00CA2C36">
        <w:t xml:space="preserve">Jones </w:t>
      </w:r>
      <w:r>
        <w:t xml:space="preserve">and St Nicolas Players for their amazingly </w:t>
      </w:r>
      <w:r w:rsidR="00535726">
        <w:t>detailed</w:t>
      </w:r>
      <w:r>
        <w:t xml:space="preserve"> and enjoyable </w:t>
      </w:r>
      <w:r w:rsidR="003B42DA">
        <w:t>production</w:t>
      </w:r>
      <w:r>
        <w:t xml:space="preserve"> that transformed the wonderful writing of H E Bates into a highly entertaining stage performance. </w:t>
      </w:r>
      <w:r w:rsidR="00834DF6">
        <w:t>(</w:t>
      </w:r>
      <w:r>
        <w:t xml:space="preserve">This was not a copy of the </w:t>
      </w:r>
      <w:r w:rsidR="00D374DC">
        <w:t>hugely popular</w:t>
      </w:r>
      <w:r>
        <w:t xml:space="preserve"> TV adaptation</w:t>
      </w:r>
      <w:r w:rsidR="0080434A">
        <w:t>.</w:t>
      </w:r>
      <w:r w:rsidR="00834DF6">
        <w:t>)</w:t>
      </w:r>
      <w:r>
        <w:t xml:space="preserve"> </w:t>
      </w:r>
    </w:p>
    <w:p w:rsidR="0026309A" w:rsidRDefault="00535726" w:rsidP="00AE7613">
      <w:r>
        <w:t>Set in the 1950s, t</w:t>
      </w:r>
      <w:r w:rsidR="00D374DC">
        <w:t xml:space="preserve">he </w:t>
      </w:r>
      <w:r w:rsidR="0080434A">
        <w:t>stage space was divided in two</w:t>
      </w:r>
      <w:r w:rsidR="00F31702">
        <w:t>,</w:t>
      </w:r>
      <w:r w:rsidR="0080434A">
        <w:t xml:space="preserve"> with </w:t>
      </w:r>
      <w:r w:rsidR="003B42DA">
        <w:t>part</w:t>
      </w:r>
      <w:r w:rsidR="0080434A">
        <w:t xml:space="preserve"> </w:t>
      </w:r>
      <w:r w:rsidR="00D374DC">
        <w:t xml:space="preserve">set </w:t>
      </w:r>
      <w:r w:rsidR="0080434A">
        <w:t xml:space="preserve">out as the kitchen/dining </w:t>
      </w:r>
      <w:r w:rsidR="003B42DA">
        <w:t xml:space="preserve">area </w:t>
      </w:r>
      <w:r w:rsidR="0080434A">
        <w:t xml:space="preserve">and the other </w:t>
      </w:r>
      <w:r w:rsidR="003B42DA">
        <w:t xml:space="preserve">featured as the adjoining </w:t>
      </w:r>
      <w:r w:rsidR="00025D09">
        <w:t xml:space="preserve">farm </w:t>
      </w:r>
      <w:r w:rsidR="003B42DA">
        <w:t xml:space="preserve">yard. </w:t>
      </w:r>
      <w:r w:rsidR="00025D09">
        <w:t xml:space="preserve">This was the </w:t>
      </w:r>
      <w:r w:rsidR="00423D78">
        <w:t>residence</w:t>
      </w:r>
      <w:r w:rsidR="00025D09">
        <w:t xml:space="preserve"> of Pop Larkin (Rob Nichols), Ma Larkin (Jane Webb) and their five</w:t>
      </w:r>
      <w:r w:rsidR="00834DF6">
        <w:t xml:space="preserve"> children, Mariette-aged 17yrs. (Alicia Tibbs), Montgomery-aged 15yrs. </w:t>
      </w:r>
      <w:r w:rsidR="00AE7613">
        <w:t>(</w:t>
      </w:r>
      <w:r w:rsidR="00834DF6">
        <w:t>Joseph Smith</w:t>
      </w:r>
      <w:r w:rsidR="00AE7613">
        <w:t>), Primrose-aged 13yrs. (Zoe Fell)</w:t>
      </w:r>
      <w:r>
        <w:t xml:space="preserve"> and 11 year old </w:t>
      </w:r>
      <w:r w:rsidR="003226B1">
        <w:t>twins Petunia</w:t>
      </w:r>
      <w:r w:rsidR="00AE7613">
        <w:t xml:space="preserve"> (Emelia Bennett)</w:t>
      </w:r>
      <w:r>
        <w:t xml:space="preserve"> and Zinnia</w:t>
      </w:r>
      <w:r w:rsidR="00AE7613">
        <w:t xml:space="preserve"> (Mollie Bennett)</w:t>
      </w:r>
      <w:r w:rsidR="001C0EBE">
        <w:t>.</w:t>
      </w:r>
      <w:r w:rsidR="00101791">
        <w:t>Cast as members of the Larkin family</w:t>
      </w:r>
      <w:r>
        <w:t>,</w:t>
      </w:r>
      <w:r w:rsidR="00101791">
        <w:t xml:space="preserve"> I thought it amazing how all these players blended into </w:t>
      </w:r>
      <w:r>
        <w:t>giving the</w:t>
      </w:r>
      <w:r w:rsidR="00101791">
        <w:t xml:space="preserve"> appearance of being a genuine family structure</w:t>
      </w:r>
      <w:r w:rsidR="0026309A">
        <w:t>. It was most heartening to hear the parents extolling the</w:t>
      </w:r>
      <w:r w:rsidR="003326CB">
        <w:t xml:space="preserve"> value and benefits of living in the countryside. </w:t>
      </w:r>
      <w:r w:rsidR="0026309A">
        <w:t xml:space="preserve"> </w:t>
      </w:r>
    </w:p>
    <w:p w:rsidR="003326CB" w:rsidRDefault="00423D78" w:rsidP="00AE7613">
      <w:r>
        <w:t>The</w:t>
      </w:r>
      <w:r w:rsidR="00127EFC">
        <w:t>ir</w:t>
      </w:r>
      <w:r>
        <w:t xml:space="preserve"> accommodation was</w:t>
      </w:r>
      <w:r w:rsidR="00F42DA6">
        <w:t xml:space="preserve"> smartly furnished and included a large refrigerator, a television and a well-stocked drinks cabinet. However, it transpires </w:t>
      </w:r>
      <w:r w:rsidR="003F62A6">
        <w:t xml:space="preserve">that this standard of living was not achieved through Pop </w:t>
      </w:r>
      <w:r w:rsidR="003226B1">
        <w:t>Larkin’s</w:t>
      </w:r>
      <w:r w:rsidR="003F62A6">
        <w:t xml:space="preserve"> exten</w:t>
      </w:r>
      <w:r w:rsidR="003326CB">
        <w:t>sive entrepreneurial skills but</w:t>
      </w:r>
      <w:r w:rsidR="003F62A6">
        <w:t xml:space="preserve"> simply </w:t>
      </w:r>
      <w:r w:rsidR="003326CB">
        <w:t xml:space="preserve">by </w:t>
      </w:r>
      <w:r w:rsidR="003F62A6">
        <w:t>failing to declare his income from a variety of sources</w:t>
      </w:r>
      <w:r w:rsidR="003E3F76">
        <w:t xml:space="preserve"> such as scrap metal dealing, fruit picking</w:t>
      </w:r>
      <w:r w:rsidR="00FC56ED">
        <w:t xml:space="preserve"> and the odd car deal</w:t>
      </w:r>
      <w:r w:rsidR="007F7753">
        <w:t>.</w:t>
      </w:r>
    </w:p>
    <w:p w:rsidR="00CF1688" w:rsidRDefault="007A1389" w:rsidP="00AE7613">
      <w:r>
        <w:t xml:space="preserve">The arrival of Mr </w:t>
      </w:r>
      <w:r w:rsidR="006E63FF">
        <w:t xml:space="preserve">Cedric </w:t>
      </w:r>
      <w:r>
        <w:t>Charlton</w:t>
      </w:r>
      <w:r w:rsidR="00763A20">
        <w:t xml:space="preserve"> (played by Richard Slade)</w:t>
      </w:r>
      <w:r>
        <w:t xml:space="preserve">, a </w:t>
      </w:r>
      <w:r w:rsidR="00EE76CA">
        <w:t xml:space="preserve">young tax inspector </w:t>
      </w:r>
      <w:r w:rsidR="00763A20">
        <w:t xml:space="preserve">sent to question Pop about his failure to complete and return one of the many </w:t>
      </w:r>
      <w:r w:rsidR="00127EFC">
        <w:t xml:space="preserve">tax </w:t>
      </w:r>
      <w:r w:rsidR="00763A20">
        <w:t xml:space="preserve">forms sent to him, </w:t>
      </w:r>
      <w:r>
        <w:t xml:space="preserve">could have become a </w:t>
      </w:r>
      <w:r w:rsidR="00763A20">
        <w:t xml:space="preserve">serious </w:t>
      </w:r>
      <w:r>
        <w:t xml:space="preserve">threat to the stability of the </w:t>
      </w:r>
      <w:r w:rsidR="00763A20">
        <w:t>Larkins peaceful existence</w:t>
      </w:r>
      <w:r w:rsidR="006E63FF">
        <w:t>;</w:t>
      </w:r>
      <w:r w:rsidR="0055765E">
        <w:t xml:space="preserve"> however the </w:t>
      </w:r>
      <w:r w:rsidR="00804A1D">
        <w:t>warm</w:t>
      </w:r>
      <w:r w:rsidR="0055765E">
        <w:t xml:space="preserve"> welcome and generous hospitality extended by the family to</w:t>
      </w:r>
      <w:r w:rsidR="006E63FF">
        <w:t>wards</w:t>
      </w:r>
      <w:r w:rsidR="0055765E">
        <w:t xml:space="preserve"> their visitor pre</w:t>
      </w:r>
      <w:r w:rsidR="00804A1D">
        <w:t>clude</w:t>
      </w:r>
      <w:r w:rsidR="006E63FF">
        <w:t xml:space="preserve">d </w:t>
      </w:r>
      <w:r w:rsidR="0055765E">
        <w:t>this.</w:t>
      </w:r>
      <w:r w:rsidR="00804A1D">
        <w:t xml:space="preserve"> Having been treated to a surfeit of food and an excess of alcohol, Charley</w:t>
      </w:r>
      <w:r w:rsidR="00391E50">
        <w:t xml:space="preserve">, as he is </w:t>
      </w:r>
      <w:r w:rsidR="00C25D30">
        <w:t xml:space="preserve">now </w:t>
      </w:r>
      <w:r w:rsidR="00391E50">
        <w:t>referred to by the Larkin family</w:t>
      </w:r>
      <w:r w:rsidR="007F7753">
        <w:t>,</w:t>
      </w:r>
      <w:r w:rsidR="00391E50">
        <w:t xml:space="preserve"> appears to forget about Pop</w:t>
      </w:r>
      <w:r w:rsidR="006E63FF">
        <w:t>’</w:t>
      </w:r>
      <w:r w:rsidR="00391E50">
        <w:t xml:space="preserve">s failure to submit tax returns and finds </w:t>
      </w:r>
      <w:r w:rsidR="00127EFC">
        <w:t>he is</w:t>
      </w:r>
      <w:r w:rsidR="00391E50">
        <w:t xml:space="preserve"> becoming infatuated with Mariette. Ma and Pop Larkin regard this budding relationship</w:t>
      </w:r>
      <w:r w:rsidR="006E63FF">
        <w:t xml:space="preserve"> as most convenient since their</w:t>
      </w:r>
      <w:r w:rsidR="00391E50">
        <w:t xml:space="preserve"> unmarried daughter is believed to be pregnant</w:t>
      </w:r>
      <w:r w:rsidR="00127EFC">
        <w:t>, with the identity of the father being unknown.</w:t>
      </w:r>
      <w:r w:rsidR="00C25D30">
        <w:t xml:space="preserve"> Prior to returning to the tax office</w:t>
      </w:r>
      <w:r w:rsidR="007F7753">
        <w:t>,</w:t>
      </w:r>
      <w:r w:rsidR="00C25D30">
        <w:t xml:space="preserve"> Charley is invited to spend a week with the Larkin family in order that he can learn to enjoy the benefits of living in the countryside and try his hand at strawberry picking</w:t>
      </w:r>
      <w:r w:rsidR="00CF1688">
        <w:t xml:space="preserve">. </w:t>
      </w:r>
    </w:p>
    <w:p w:rsidR="00F87A81" w:rsidRDefault="00CF1688" w:rsidP="00AE7613">
      <w:r>
        <w:t>Charley accepts the invitation and</w:t>
      </w:r>
      <w:r w:rsidR="006E63FF">
        <w:t>,</w:t>
      </w:r>
      <w:r>
        <w:t xml:space="preserve"> </w:t>
      </w:r>
      <w:r w:rsidR="00C2155C">
        <w:t>needless to say</w:t>
      </w:r>
      <w:r w:rsidR="007F7753">
        <w:t>,</w:t>
      </w:r>
      <w:bookmarkStart w:id="0" w:name="_GoBack"/>
      <w:bookmarkEnd w:id="0"/>
      <w:r w:rsidR="00C2155C">
        <w:t xml:space="preserve"> </w:t>
      </w:r>
      <w:r w:rsidR="006E63FF">
        <w:t xml:space="preserve">with </w:t>
      </w:r>
      <w:r w:rsidR="007A2430">
        <w:t xml:space="preserve">attending </w:t>
      </w:r>
      <w:r w:rsidR="006E63FF">
        <w:t>gymk</w:t>
      </w:r>
      <w:r w:rsidR="00AE4E8A">
        <w:t>h</w:t>
      </w:r>
      <w:r w:rsidR="006E63FF">
        <w:t>anas, parties</w:t>
      </w:r>
      <w:r w:rsidR="00C2155C">
        <w:t xml:space="preserve"> and meeting </w:t>
      </w:r>
      <w:r w:rsidR="007A2430">
        <w:t xml:space="preserve">some of </w:t>
      </w:r>
      <w:r w:rsidR="00C2155C">
        <w:t>the interesting acquaint</w:t>
      </w:r>
      <w:r w:rsidR="00AE4E8A">
        <w:t>a</w:t>
      </w:r>
      <w:r w:rsidR="00C2155C">
        <w:t>nces of the Larkin family</w:t>
      </w:r>
      <w:r w:rsidR="00AE4E8A">
        <w:t>,</w:t>
      </w:r>
      <w:r w:rsidR="006E63FF">
        <w:t xml:space="preserve"> </w:t>
      </w:r>
      <w:r w:rsidR="00C2155C">
        <w:t xml:space="preserve">such as </w:t>
      </w:r>
      <w:r w:rsidR="007A2430">
        <w:t>Miss Pilchester (Emma Dobbs),  The Brigadier (Jon Cooper), Sir George (Jed Laxton) and Lady Bluff-Gore (Arline Evenden</w:t>
      </w:r>
      <w:r w:rsidR="00AE4E8A">
        <w:t>)</w:t>
      </w:r>
      <w:r w:rsidR="00D6796C">
        <w:t>,</w:t>
      </w:r>
      <w:r w:rsidR="00AE4E8A">
        <w:t xml:space="preserve"> he decides   to give up being a tax inspector</w:t>
      </w:r>
      <w:r w:rsidR="00F87A81">
        <w:t>.</w:t>
      </w:r>
      <w:r w:rsidR="00AE4E8A">
        <w:t xml:space="preserve"> </w:t>
      </w:r>
      <w:r w:rsidR="00D6796C">
        <w:t xml:space="preserve">So ends this tale of a young man who is seduced by </w:t>
      </w:r>
      <w:r w:rsidR="003226B1">
        <w:t>summertime</w:t>
      </w:r>
      <w:r w:rsidR="00D6796C">
        <w:t xml:space="preserve"> in the English countryside and succumbs to the charms of a Mariette.</w:t>
      </w:r>
    </w:p>
    <w:p w:rsidR="0009589E" w:rsidRDefault="0088354B" w:rsidP="003226B1">
      <w:r>
        <w:t>This was excellent entertainment provided by a dedicated production team supporting a well- chosen cast of players who were appropriately costumed</w:t>
      </w:r>
      <w:r w:rsidR="00F13483">
        <w:t xml:space="preserve"> </w:t>
      </w:r>
      <w:r w:rsidR="003226B1">
        <w:t>with</w:t>
      </w:r>
      <w:r w:rsidR="00F13483">
        <w:t xml:space="preserve"> much attention being paid to detail. The so</w:t>
      </w:r>
      <w:r w:rsidR="003226B1">
        <w:t>ng</w:t>
      </w:r>
      <w:r w:rsidR="00F13483">
        <w:t xml:space="preserve"> of the nightingales used in this production were recorded by Mr Nick Penny in Glapthorn woods, a few miles from where the author H E Bates wrote this play</w:t>
      </w:r>
      <w:r w:rsidR="003226B1">
        <w:t xml:space="preserve">; the recording is being used with his kind permission. </w:t>
      </w:r>
    </w:p>
    <w:sectPr w:rsidR="000958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89E"/>
    <w:rsid w:val="00025D09"/>
    <w:rsid w:val="0009589E"/>
    <w:rsid w:val="000A26C0"/>
    <w:rsid w:val="00101791"/>
    <w:rsid w:val="00126DA3"/>
    <w:rsid w:val="00127EFC"/>
    <w:rsid w:val="001C0EBE"/>
    <w:rsid w:val="0020266C"/>
    <w:rsid w:val="002122C8"/>
    <w:rsid w:val="00213E7D"/>
    <w:rsid w:val="0026309A"/>
    <w:rsid w:val="003226B1"/>
    <w:rsid w:val="003326CB"/>
    <w:rsid w:val="00375FD5"/>
    <w:rsid w:val="00391E50"/>
    <w:rsid w:val="003B42DA"/>
    <w:rsid w:val="003E3F76"/>
    <w:rsid w:val="003F62A6"/>
    <w:rsid w:val="00423D78"/>
    <w:rsid w:val="004D227E"/>
    <w:rsid w:val="00535726"/>
    <w:rsid w:val="0055765E"/>
    <w:rsid w:val="006E63FF"/>
    <w:rsid w:val="00763A20"/>
    <w:rsid w:val="007A1389"/>
    <w:rsid w:val="007A2430"/>
    <w:rsid w:val="007F7753"/>
    <w:rsid w:val="0080434A"/>
    <w:rsid w:val="00804A1D"/>
    <w:rsid w:val="00834DF6"/>
    <w:rsid w:val="0088354B"/>
    <w:rsid w:val="00916E9F"/>
    <w:rsid w:val="00A07079"/>
    <w:rsid w:val="00AE4E8A"/>
    <w:rsid w:val="00AE7613"/>
    <w:rsid w:val="00B82652"/>
    <w:rsid w:val="00C2155C"/>
    <w:rsid w:val="00C25D30"/>
    <w:rsid w:val="00C36989"/>
    <w:rsid w:val="00CA2C36"/>
    <w:rsid w:val="00CF1688"/>
    <w:rsid w:val="00D374DC"/>
    <w:rsid w:val="00D6796C"/>
    <w:rsid w:val="00E3704D"/>
    <w:rsid w:val="00EE76CA"/>
    <w:rsid w:val="00F13483"/>
    <w:rsid w:val="00F31702"/>
    <w:rsid w:val="00F42DA6"/>
    <w:rsid w:val="00F87A81"/>
    <w:rsid w:val="00FC56ED"/>
    <w:rsid w:val="00FF3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1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PJBreach</dc:creator>
  <cp:lastModifiedBy>PJBreach</cp:lastModifiedBy>
  <cp:revision>11</cp:revision>
  <cp:lastPrinted>2019-03-18T22:20:00Z</cp:lastPrinted>
  <dcterms:created xsi:type="dcterms:W3CDTF">2019-03-13T22:43:00Z</dcterms:created>
  <dcterms:modified xsi:type="dcterms:W3CDTF">2019-03-18T22:38:00Z</dcterms:modified>
</cp:coreProperties>
</file>